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58D" w:rsidRPr="00993100" w:rsidRDefault="0051558D" w:rsidP="005155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календарно-тематическое планирование</w:t>
      </w:r>
    </w:p>
    <w:p w:rsidR="0051558D" w:rsidRPr="00993100" w:rsidRDefault="0051558D" w:rsidP="0051558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УМК «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Enjoy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9310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English</w:t>
      </w:r>
      <w:r w:rsidRPr="0099310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»</w:t>
      </w:r>
    </w:p>
    <w:p w:rsidR="0051558D" w:rsidRDefault="0051558D" w:rsidP="0051558D">
      <w:pPr>
        <w:autoSpaceDE w:val="0"/>
        <w:autoSpaceDN w:val="0"/>
        <w:adjustRightInd w:val="0"/>
        <w:spacing w:before="60" w:after="120" w:line="252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993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</w:t>
      </w:r>
      <w:proofErr w:type="gramEnd"/>
      <w:r w:rsidRPr="00993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Pr="009931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</w:t>
      </w:r>
    </w:p>
    <w:p w:rsidR="0051558D" w:rsidRPr="00993100" w:rsidRDefault="0051558D" w:rsidP="0051558D">
      <w:pPr>
        <w:autoSpaceDE w:val="0"/>
        <w:autoSpaceDN w:val="0"/>
        <w:adjustRightInd w:val="0"/>
        <w:spacing w:before="60" w:after="120" w:line="252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tbl>
      <w:tblPr>
        <w:tblW w:w="15358" w:type="dxa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3"/>
        <w:gridCol w:w="597"/>
        <w:gridCol w:w="1424"/>
        <w:gridCol w:w="558"/>
        <w:gridCol w:w="1133"/>
        <w:gridCol w:w="1257"/>
        <w:gridCol w:w="1717"/>
        <w:gridCol w:w="1340"/>
        <w:gridCol w:w="3629"/>
        <w:gridCol w:w="860"/>
        <w:gridCol w:w="872"/>
        <w:gridCol w:w="754"/>
        <w:gridCol w:w="774"/>
      </w:tblGrid>
      <w:tr w:rsidR="0051558D" w:rsidRPr="00776359" w:rsidTr="0051558D">
        <w:trPr>
          <w:trHeight w:hRule="exact" w:val="225"/>
        </w:trPr>
        <w:tc>
          <w:tcPr>
            <w:tcW w:w="4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8" w:hanging="2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8" w:hanging="24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уро-ка</w:t>
            </w:r>
            <w:proofErr w:type="gramEnd"/>
          </w:p>
        </w:tc>
        <w:tc>
          <w:tcPr>
            <w:tcW w:w="5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Раздел в учебнике</w:t>
            </w:r>
          </w:p>
        </w:tc>
        <w:tc>
          <w:tcPr>
            <w:tcW w:w="142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1" w:right="310" w:firstLine="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Тема урока</w:t>
            </w:r>
          </w:p>
        </w:tc>
        <w:tc>
          <w:tcPr>
            <w:tcW w:w="5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776359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Кол-во </w:t>
            </w: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часов</w:t>
            </w: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Тип урока</w:t>
            </w:r>
          </w:p>
        </w:tc>
        <w:tc>
          <w:tcPr>
            <w:tcW w:w="431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Языковый материал</w:t>
            </w:r>
          </w:p>
        </w:tc>
        <w:tc>
          <w:tcPr>
            <w:tcW w:w="3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3" w:right="247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46" w:firstLine="2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контроля</w:t>
            </w:r>
          </w:p>
        </w:tc>
        <w:tc>
          <w:tcPr>
            <w:tcW w:w="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9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Д/з</w:t>
            </w:r>
          </w:p>
        </w:tc>
        <w:tc>
          <w:tcPr>
            <w:tcW w:w="152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76359" w:rsidRDefault="0051558D" w:rsidP="005155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</w:t>
            </w:r>
          </w:p>
        </w:tc>
      </w:tr>
      <w:tr w:rsidR="0051558D" w:rsidRPr="00776359" w:rsidTr="0051558D">
        <w:trPr>
          <w:trHeight w:hRule="exact" w:val="217"/>
        </w:trPr>
        <w:tc>
          <w:tcPr>
            <w:tcW w:w="4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776359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14" w:type="dxa"/>
            <w:gridSpan w:val="3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3" w:right="247" w:hanging="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Якупова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51558D" w:rsidRPr="00776359" w:rsidTr="0051558D">
        <w:trPr>
          <w:trHeight w:hRule="exact" w:val="921"/>
        </w:trPr>
        <w:tc>
          <w:tcPr>
            <w:tcW w:w="4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фонетика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36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лексика</w:t>
            </w:r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грам-матика</w:t>
            </w:r>
            <w:proofErr w:type="spellEnd"/>
            <w:proofErr w:type="gramEnd"/>
          </w:p>
        </w:tc>
        <w:tc>
          <w:tcPr>
            <w:tcW w:w="362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7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2" w:right="210" w:firstLine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л а н</w:t>
            </w: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6" w:right="9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9а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ф а к </w:t>
            </w:r>
            <w:proofErr w:type="gramStart"/>
            <w:r w:rsidRPr="007763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</w:t>
            </w:r>
            <w:proofErr w:type="gramEnd"/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8" w:right="19" w:hanging="1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9а</w:t>
            </w:r>
          </w:p>
        </w:tc>
      </w:tr>
      <w:tr w:rsidR="0051558D" w:rsidRPr="00776359" w:rsidTr="0051558D">
        <w:trPr>
          <w:trHeight w:hRule="exact" w:val="432"/>
        </w:trPr>
        <w:tc>
          <w:tcPr>
            <w:tcW w:w="15358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t 1. FAMILIES AND FRIENDS: ARE WE HAPPY TOGETHER?  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(9 </w:t>
            </w: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часов)</w:t>
            </w:r>
          </w:p>
          <w:p w:rsidR="0051558D" w:rsidRPr="0077635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7635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Семья и друзья: счастливы ли мы вместе?</w:t>
            </w:r>
          </w:p>
        </w:tc>
      </w:tr>
      <w:tr w:rsidR="0051558D" w:rsidRPr="00730C73" w:rsidTr="0051558D">
        <w:trPr>
          <w:trHeight w:val="1254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9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4" w:hanging="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Holidays Are a Time for Adventures and Discoveries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Каникулы - время приключений и открытий.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Диалогическая речь по теме "Каникулы".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Видовременные формы глагола в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коммуник</w:t>
            </w:r>
            <w:proofErr w:type="gram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тивно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ориен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-тированном контексте.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Интонация специальных вопросов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</w:t>
            </w:r>
            <w:r w:rsidRPr="00730C7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своих каникулах. Расспросить друга о лете, увлечениях.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ЧА</w:t>
            </w:r>
            <w:r w:rsidRPr="00730C7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извлекать из текста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«Каникулы нужны только для безделья?» информацию, использовать лексику текста в своих высказываниях; закрепить формы глагола в коммуникативно-ориентированном контексте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30C73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730C73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написать письмо-приглашение с опорой на образец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текущий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1,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3,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 (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proofErr w:type="gram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 (</w:t>
            </w:r>
            <w:proofErr w:type="spellStart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730C7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0C73">
              <w:rPr>
                <w:rFonts w:ascii="Times New Roman" w:hAnsi="Times New Roman" w:cs="Times New Roman"/>
                <w:sz w:val="18"/>
                <w:szCs w:val="18"/>
              </w:rPr>
              <w:t>2.09</w:t>
            </w: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cantSplit/>
          <w:trHeight w:val="3493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 Holidays Are a Time for Adventures and</w:t>
            </w:r>
            <w:r w:rsidRPr="00C0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Discoveries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Практика письменной речи (письмо приглашение).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Трудный вы бор подростка: семья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0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друзья.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Активизация ЛГМ по теме "Семья и друзья".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</w:t>
            </w:r>
            <w:r w:rsidRPr="00C04A88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своем отношении к проблеме отсутствия взаимопонимания в семье и  между друзьями в рамках монолога.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</w:t>
            </w:r>
            <w:r w:rsidRPr="00C04A88">
              <w:rPr>
                <w:rFonts w:ascii="Times New Roman" w:eastAsia="Times New Roman" w:hAnsi="Times New Roman" w:cs="Times New Roman"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понять общее содерж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ние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текста о родителях; оценивать полученную информацию на основе прочитанного и в корректной форме выразить свое мнение. Читать текст о взаимоотношениях между детьми и родителями, детьми и друзьями с детальным пониманием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прочитанного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6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1,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30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9.09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cantSplit/>
          <w:trHeight w:hRule="exact" w:val="3127"/>
        </w:trPr>
        <w:tc>
          <w:tcPr>
            <w:tcW w:w="44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Причины н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допонимания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между детьми и родителями.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Каким должен быть хороший друг?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Настоящее длительное время для выражения действия в будущем.</w:t>
            </w:r>
          </w:p>
        </w:tc>
        <w:tc>
          <w:tcPr>
            <w:tcW w:w="55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5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17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disappoint to observe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sound to tan sporty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6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feel delighted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some tips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meant it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 do not care about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It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sounds</w:t>
            </w:r>
            <w:proofErr w:type="spellEnd"/>
          </w:p>
        </w:tc>
        <w:tc>
          <w:tcPr>
            <w:tcW w:w="13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36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C04A8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51558D" w:rsidRPr="00C04A8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1558D" w:rsidRPr="00C04A8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в активе</w:t>
            </w:r>
          </w:p>
        </w:tc>
        <w:tc>
          <w:tcPr>
            <w:tcW w:w="8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4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43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16.09</w:t>
            </w:r>
          </w:p>
          <w:p w:rsidR="0051558D" w:rsidRPr="00C04A8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sectPr w:rsidR="0051558D" w:rsidRPr="00730C73" w:rsidSect="00730C73">
          <w:headerReference w:type="default" r:id="rId5"/>
          <w:footerReference w:type="default" r:id="rId6"/>
          <w:pgSz w:w="16860" w:h="11960" w:orient="landscape"/>
          <w:pgMar w:top="567" w:right="624" w:bottom="567" w:left="567" w:header="0" w:footer="612" w:gutter="0"/>
          <w:pgNumType w:start="1"/>
          <w:cols w:space="720"/>
          <w:noEndnote/>
        </w:sectPr>
      </w:pPr>
    </w:p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sectPr w:rsidR="0051558D" w:rsidRPr="00730C73">
          <w:type w:val="continuous"/>
          <w:pgSz w:w="16860" w:h="11960" w:orient="landscape"/>
          <w:pgMar w:top="1080" w:right="1340" w:bottom="800" w:left="1060" w:header="720" w:footer="720" w:gutter="0"/>
          <w:cols w:space="720" w:equalWidth="0">
            <w:col w:w="14460"/>
          </w:cols>
          <w:noEndnote/>
        </w:sectPr>
      </w:pPr>
    </w:p>
    <w:tbl>
      <w:tblPr>
        <w:tblpPr w:leftFromText="180" w:rightFromText="180" w:vertAnchor="text" w:horzAnchor="page" w:tblpX="622" w:tblpY="25"/>
        <w:tblW w:w="155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717"/>
        <w:gridCol w:w="1462"/>
        <w:gridCol w:w="522"/>
        <w:gridCol w:w="851"/>
        <w:gridCol w:w="1260"/>
        <w:gridCol w:w="2851"/>
        <w:gridCol w:w="1345"/>
        <w:gridCol w:w="2891"/>
        <w:gridCol w:w="973"/>
        <w:gridCol w:w="728"/>
        <w:gridCol w:w="709"/>
        <w:gridCol w:w="850"/>
      </w:tblGrid>
      <w:tr w:rsidR="0051558D" w:rsidRPr="00730C73" w:rsidTr="0051558D">
        <w:trPr>
          <w:cantSplit/>
          <w:trHeight w:val="3808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2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Family and Friends?</w:t>
            </w: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Речевая практика по теме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 Дружба и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предательство".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диспут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Dialogue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27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Vocabulary: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Bad news, I'm afraid. That's out.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I've got to stay in for a whole week. Your Dad is a tough one. We just hit it</w:t>
            </w:r>
            <w:r w:rsidRPr="00C04A88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off. That beats everything. You've deserved it.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en-US" w:eastAsia="ru-RU"/>
              </w:rPr>
              <w:t>Text messages: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 want 2 say sorry.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 can't get 2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sleep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. He is my best M8. I'll B L8 4 school.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I'll see U 2day.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I'm upset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cos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of him. UR GR8. CU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L8R. M8s 4eva.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3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Tenses in Active Voice: (Review)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Expressions with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like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look like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smb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 xml:space="preserve">to feel like doing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smth</w:t>
            </w:r>
            <w:proofErr w:type="spellEnd"/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somebody’s likings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 be alike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homelike</w:t>
            </w:r>
          </w:p>
        </w:tc>
        <w:tc>
          <w:tcPr>
            <w:tcW w:w="28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написать историю на тему «Дружба и ревность по отношению к другу», используя опоры в плане лексики и содержания (представлены варианты развития событий);</w:t>
            </w:r>
            <w:r w:rsidRPr="00C04A88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написать эссе о том, как стать идеальным другом.</w:t>
            </w: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6,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9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55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10,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23.09</w:t>
            </w:r>
          </w:p>
          <w:p w:rsidR="0051558D" w:rsidRPr="00C04A8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val="2925"/>
        </w:trPr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3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82" w:firstLine="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Is It Easy To Live apart From the Family?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46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Эссе "Мой самый лучший друг".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Самостоятельность и независимость в принятии решений.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Диалогическая речь "Разговор по телефону.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Интонация в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вопроси-тельных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предложе-ниях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коротких ответах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chatter box a bookworm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fusser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cheat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escape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make a fuss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General questions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Wh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- questions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Alternative questions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C04A88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вести диалог-расспрос по телефону с использованием разных типов вопросов; вести монолог по теме «Идеальный сосед по комнате»;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  <w:r w:rsidRPr="00C04A88"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читать текст «Легко ли делить с кем-либо комнату» с целью ознакомления;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tabs>
                <w:tab w:val="left" w:pos="973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61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1,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74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30.09.</w:t>
            </w:r>
          </w:p>
          <w:p w:rsidR="0051558D" w:rsidRPr="00C04A8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</w:tbl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</w:pPr>
    </w:p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</w:pPr>
    </w:p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</w:pPr>
    </w:p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  <w:sectPr w:rsidR="0051558D" w:rsidRPr="00730C73">
          <w:headerReference w:type="default" r:id="rId7"/>
          <w:pgSz w:w="16860" w:h="11960" w:orient="landscape"/>
          <w:pgMar w:top="1080" w:right="1340" w:bottom="800" w:left="1060" w:header="0" w:footer="612" w:gutter="0"/>
          <w:cols w:space="720"/>
          <w:noEndnote/>
        </w:sectPr>
      </w:pPr>
    </w:p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val="en-US" w:eastAsia="ru-RU"/>
        </w:rPr>
      </w:pPr>
    </w:p>
    <w:tbl>
      <w:tblPr>
        <w:tblpPr w:leftFromText="180" w:rightFromText="180" w:vertAnchor="text" w:horzAnchor="page" w:tblpX="622" w:tblpY="35"/>
        <w:tblW w:w="155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"/>
        <w:gridCol w:w="732"/>
        <w:gridCol w:w="2127"/>
        <w:gridCol w:w="506"/>
        <w:gridCol w:w="851"/>
        <w:gridCol w:w="1260"/>
        <w:gridCol w:w="2018"/>
        <w:gridCol w:w="1345"/>
        <w:gridCol w:w="3174"/>
        <w:gridCol w:w="965"/>
        <w:gridCol w:w="736"/>
        <w:gridCol w:w="709"/>
        <w:gridCol w:w="708"/>
      </w:tblGrid>
      <w:tr w:rsidR="0051558D" w:rsidRPr="00730C73" w:rsidTr="0051558D">
        <w:trPr>
          <w:cantSplit/>
          <w:trHeight w:val="2537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3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" w:right="82" w:firstLine="57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Is It Easy To Live apart From the Family?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Легко ли делить с кем- либо комнату?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Правила со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местного проживания со сверстниками вдали от родителей.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Развитие навыков 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аудирования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примере диалогов.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8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Уро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диспут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3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on with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get up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out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get along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up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give away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give in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work out 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6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work on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to work with 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work for</w:t>
            </w: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Tag questions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Phrasal verbs with </w:t>
            </w:r>
            <w:r w:rsidRPr="00C04A8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get, give, work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</w:t>
            </w:r>
            <w:r w:rsidRPr="00C04A88">
              <w:rPr>
                <w:rFonts w:ascii="Times New Roman" w:eastAsia="Times New Roman" w:hAnsi="Times New Roman" w:cs="Times New Roman"/>
                <w:b/>
                <w:bCs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извлечение необходимой информации по теме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«Человек: его привычки, интересы. Заказ номера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гостинице»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3,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78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6,</w:t>
            </w:r>
          </w:p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 (</w:t>
            </w:r>
            <w:proofErr w:type="spellStart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C04A8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C04A88">
              <w:rPr>
                <w:rFonts w:ascii="Times New Roman" w:hAnsi="Times New Roman" w:cs="Times New Roman"/>
                <w:sz w:val="18"/>
                <w:szCs w:val="18"/>
              </w:rPr>
              <w:t>7.10</w:t>
            </w:r>
          </w:p>
          <w:p w:rsidR="0051558D" w:rsidRPr="00C04A8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C04A8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val="2685"/>
        </w:trPr>
        <w:tc>
          <w:tcPr>
            <w:tcW w:w="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extDirection w:val="btLr"/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4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3" w:right="6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Spending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Time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Together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Досуг: отдых на природе, посещение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автошоу.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Досуг: посещение ро</w:t>
            </w: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к-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концерта. Культурная жизнь столицы: места проведения досуга.</w:t>
            </w:r>
          </w:p>
        </w:tc>
        <w:tc>
          <w:tcPr>
            <w:tcW w:w="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</w:t>
            </w: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ниро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ванный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7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chatter box a bookworm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 fusser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cheat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to escape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make a fuss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45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Tag questions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Phrasal verbs with 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get, give, work</w:t>
            </w:r>
          </w:p>
        </w:tc>
        <w:tc>
          <w:tcPr>
            <w:tcW w:w="3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573CC8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рассказать о свободном времени, используя опорные фразы. В рамках проектной работы обосновать свой выбор того или иного времяпрепровождения;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0614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6143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06143" w:rsidRDefault="0051558D" w:rsidP="007557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</w:t>
            </w:r>
          </w:p>
          <w:p w:rsidR="0051558D" w:rsidRPr="00506143" w:rsidRDefault="0051558D" w:rsidP="007557F9">
            <w:pPr>
              <w:widowControl w:val="0"/>
              <w:autoSpaceDE w:val="0"/>
              <w:autoSpaceDN w:val="0"/>
              <w:adjustRightInd w:val="0"/>
              <w:spacing w:before="8" w:after="0" w:line="248" w:lineRule="auto"/>
              <w:ind w:left="61" w:right="2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95,</w:t>
            </w:r>
          </w:p>
          <w:p w:rsidR="0051558D" w:rsidRPr="0050614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8" w:lineRule="auto"/>
              <w:ind w:left="61" w:right="2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506143" w:rsidRDefault="0051558D" w:rsidP="007557F9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3,</w:t>
            </w:r>
          </w:p>
          <w:p w:rsidR="0051558D" w:rsidRPr="0050614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061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10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14.10</w:t>
            </w:r>
          </w:p>
          <w:p w:rsidR="0051558D" w:rsidRPr="00573CC8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51558D" w:rsidRPr="00730C73" w:rsidRDefault="0051558D" w:rsidP="0051558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</w:pPr>
    </w:p>
    <w:p w:rsidR="0051558D" w:rsidRPr="00730C73" w:rsidRDefault="0051558D" w:rsidP="0051558D">
      <w:pPr>
        <w:widowControl w:val="0"/>
        <w:tabs>
          <w:tab w:val="left" w:pos="1060"/>
          <w:tab w:val="left" w:pos="2260"/>
          <w:tab w:val="left" w:pos="3360"/>
          <w:tab w:val="left" w:pos="4840"/>
          <w:tab w:val="left" w:pos="6360"/>
          <w:tab w:val="left" w:pos="8320"/>
          <w:tab w:val="left" w:pos="10160"/>
          <w:tab w:val="left" w:pos="11100"/>
          <w:tab w:val="left" w:pos="12060"/>
          <w:tab w:val="left" w:pos="13000"/>
          <w:tab w:val="left" w:pos="13600"/>
          <w:tab w:val="left" w:pos="14040"/>
        </w:tabs>
        <w:autoSpaceDE w:val="0"/>
        <w:autoSpaceDN w:val="0"/>
        <w:adjustRightInd w:val="0"/>
        <w:spacing w:after="0" w:line="240" w:lineRule="auto"/>
        <w:ind w:right="-20"/>
        <w:rPr>
          <w:rFonts w:ascii="Times New Roman" w:eastAsia="Times New Roman" w:hAnsi="Times New Roman" w:cs="Times New Roman"/>
          <w:color w:val="FF0000"/>
          <w:sz w:val="18"/>
          <w:szCs w:val="18"/>
          <w:lang w:eastAsia="ru-RU"/>
        </w:rPr>
        <w:sectPr w:rsidR="0051558D" w:rsidRPr="00730C73" w:rsidSect="00C04A88">
          <w:pgSz w:w="16860" w:h="11960" w:orient="landscape"/>
          <w:pgMar w:top="794" w:right="964" w:bottom="799" w:left="851" w:header="0" w:footer="612" w:gutter="0"/>
          <w:cols w:space="720"/>
          <w:noEndnote/>
        </w:sectPr>
      </w:pPr>
    </w:p>
    <w:tbl>
      <w:tblPr>
        <w:tblpPr w:leftFromText="180" w:rightFromText="180" w:vertAnchor="text" w:horzAnchor="page" w:tblpX="622" w:tblpY="25"/>
        <w:tblW w:w="1563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"/>
        <w:gridCol w:w="42"/>
        <w:gridCol w:w="233"/>
        <w:gridCol w:w="400"/>
        <w:gridCol w:w="76"/>
        <w:gridCol w:w="179"/>
        <w:gridCol w:w="661"/>
        <w:gridCol w:w="867"/>
        <w:gridCol w:w="7"/>
        <w:gridCol w:w="77"/>
        <w:gridCol w:w="287"/>
        <w:gridCol w:w="56"/>
        <w:gridCol w:w="324"/>
        <w:gridCol w:w="662"/>
        <w:gridCol w:w="43"/>
        <w:gridCol w:w="109"/>
        <w:gridCol w:w="513"/>
        <w:gridCol w:w="573"/>
        <w:gridCol w:w="38"/>
        <w:gridCol w:w="713"/>
        <w:gridCol w:w="20"/>
        <w:gridCol w:w="20"/>
        <w:gridCol w:w="22"/>
        <w:gridCol w:w="662"/>
        <w:gridCol w:w="614"/>
        <w:gridCol w:w="23"/>
        <w:gridCol w:w="25"/>
        <w:gridCol w:w="18"/>
        <w:gridCol w:w="1257"/>
        <w:gridCol w:w="158"/>
        <w:gridCol w:w="11"/>
        <w:gridCol w:w="2978"/>
        <w:gridCol w:w="234"/>
        <w:gridCol w:w="10"/>
        <w:gridCol w:w="43"/>
        <w:gridCol w:w="802"/>
        <w:gridCol w:w="45"/>
        <w:gridCol w:w="786"/>
        <w:gridCol w:w="10"/>
        <w:gridCol w:w="12"/>
        <w:gridCol w:w="24"/>
        <w:gridCol w:w="17"/>
        <w:gridCol w:w="735"/>
        <w:gridCol w:w="17"/>
        <w:gridCol w:w="866"/>
      </w:tblGrid>
      <w:tr w:rsidR="0051558D" w:rsidRPr="00573CC8" w:rsidTr="0051558D">
        <w:trPr>
          <w:cantSplit/>
          <w:trHeight w:val="3526"/>
        </w:trPr>
        <w:tc>
          <w:tcPr>
            <w:tcW w:w="36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7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extDirection w:val="btLr"/>
            <w:vAlign w:val="center"/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51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5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81" w:firstLine="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Out and about in Moscow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73CC8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573CC8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6  Do</w:t>
            </w:r>
            <w:proofErr w:type="gramEnd"/>
            <w:r w:rsidRPr="00573CC8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You Mind Video and TV?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8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Достопримечательности родного города.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Телевидение и кино в жизни подростка.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Создание фильма: идея, сюжет, герои.</w:t>
            </w:r>
          </w:p>
        </w:tc>
        <w:tc>
          <w:tcPr>
            <w:tcW w:w="371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573CC8">
              <w:rPr>
                <w:rFonts w:ascii="Times New Roman" w:hAnsi="Times New Roman" w:cs="Times New Roman"/>
                <w:sz w:val="18"/>
                <w:szCs w:val="18"/>
              </w:rPr>
              <w:t xml:space="preserve"> конференция</w:t>
            </w:r>
          </w:p>
        </w:tc>
        <w:tc>
          <w:tcPr>
            <w:tcW w:w="123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51" w:type="dxa"/>
            <w:gridSpan w:val="6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seat, outing 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round the corner 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 tense, to name after somebody Dolphin, delight 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reserve Melodrama, trick</w:t>
            </w:r>
          </w:p>
        </w:tc>
        <w:tc>
          <w:tcPr>
            <w:tcW w:w="1323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Tenses in Passive Voice 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International words 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7" w:firstLine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Compound sentences with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8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words</w:t>
            </w:r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:</w:t>
            </w:r>
            <w:r w:rsidRPr="00573CC8">
              <w:rPr>
                <w:rFonts w:ascii="Times New Roman" w:eastAsia="Times New Roman" w:hAnsi="Times New Roman" w:cs="Times New Roman"/>
                <w:spacing w:val="2"/>
                <w:sz w:val="18"/>
                <w:szCs w:val="18"/>
                <w:lang w:val="en-US" w:eastAsia="ru-RU"/>
              </w:rPr>
              <w:t xml:space="preserve"> </w:t>
            </w: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on one hand, on the other hand, however, but...</w:t>
            </w:r>
          </w:p>
        </w:tc>
        <w:tc>
          <w:tcPr>
            <w:tcW w:w="3147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 – читать текст о местах проведения досуга в Москве с полным пониманием прочитанного;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Г – обсудить в группах достопримечательности родного города, опираясь на текстовый материал о Москве; представить результаты обсуждения в режиме монолога. Заказать билеты по телефону;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А – извлечь общую информацию из</w:t>
            </w: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 xml:space="preserve"> прослушанного текста  «Беседа о городе»</w:t>
            </w:r>
          </w:p>
        </w:tc>
        <w:tc>
          <w:tcPr>
            <w:tcW w:w="1089" w:type="dxa"/>
            <w:gridSpan w:val="4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 (</w:t>
            </w: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109</w:t>
            </w: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6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Сост</w:t>
            </w:r>
            <w:proofErr w:type="spellEnd"/>
            <w:proofErr w:type="gram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диалог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62"/>
              <w:rPr>
                <w:rFonts w:ascii="Times New Roman" w:hAnsi="Times New Roman" w:cs="Times New Roman"/>
                <w:sz w:val="18"/>
                <w:szCs w:val="18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"Заказ билетов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 xml:space="preserve"> в кино".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5,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6, 7 (</w:t>
            </w:r>
            <w:proofErr w:type="spellStart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573CC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52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73CC8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883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1558D" w:rsidRPr="00573CC8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val="2121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7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1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по теме «Семья и друзья»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4" w:right="90" w:hanging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«Семья и друзья»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«Семья и друзья»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autoSpaceDE w:val="0"/>
              <w:autoSpaceDN w:val="0"/>
              <w:adjustRightInd w:val="0"/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28.10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hRule="exact" w:val="572"/>
        </w:trPr>
        <w:tc>
          <w:tcPr>
            <w:tcW w:w="15631" w:type="dxa"/>
            <w:gridSpan w:val="4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t 2.  IT’S A BIG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WORLD! START TRAVELLING NOW! (</w:t>
            </w:r>
            <w:r w:rsidRPr="0051558D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7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)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Мир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большой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! </w:t>
            </w:r>
            <w:r w:rsidRPr="0013260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Начни путешествие прямо сейчас!</w:t>
            </w:r>
          </w:p>
        </w:tc>
      </w:tr>
      <w:tr w:rsidR="0051558D" w:rsidRPr="00730C73" w:rsidTr="0051558D">
        <w:trPr>
          <w:trHeight w:val="2541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1  Why</w:t>
            </w:r>
            <w:proofErr w:type="gramEnd"/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Do People Travel?</w:t>
            </w: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87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Путешествие как способ познать мир.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Самые опасные части мира.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Употребление артикля с географическими названиями.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4" w:right="81" w:hanging="22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9" w:right="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1" w:hanging="59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Произношение 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географиических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названий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crash, to detect to sink, to launch, to prevent, to revise, to equip unattended unavoidable unsinkable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tabs>
                <w:tab w:val="left" w:pos="1303"/>
              </w:tabs>
              <w:autoSpaceDE w:val="0"/>
              <w:autoSpaceDN w:val="0"/>
              <w:adjustRightInd w:val="0"/>
              <w:spacing w:after="0" w:line="240" w:lineRule="auto"/>
              <w:ind w:left="61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Tenses in comparison: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Past Simple/ Present Perfect/ Present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132607" w:rsidRDefault="0051558D" w:rsidP="007557F9">
            <w:pPr>
              <w:widowControl w:val="0"/>
              <w:tabs>
                <w:tab w:val="left" w:pos="2935"/>
                <w:tab w:val="left" w:pos="2993"/>
              </w:tabs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32607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выразить свою точку зрения по теме «Путешествие» и аргументировать ее;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132607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читать научно-популярный текст о Бермудском треугольнике с пониманием общего содержания прочитанного;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proofErr w:type="gram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3,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5,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9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19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11.11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132607" w:rsidTr="0051558D">
        <w:trPr>
          <w:trHeight w:val="3108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Section 1</w:t>
            </w: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  </w:t>
            </w:r>
            <w:r w:rsidRPr="0013260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val="en-US" w:eastAsia="ru-RU"/>
              </w:rPr>
              <w:t>Why Do People Travel?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6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истории путешествий: трагедия Титаника.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Факты из жизни вел</w:t>
            </w:r>
            <w:proofErr w:type="gram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и-</w:t>
            </w:r>
            <w:proofErr w:type="gram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кого путешественника 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В.Беринга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Происхождение географических названий.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Комбинированный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be dangerous and exhausting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take ages to get to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suffer from unknown diseases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to the opposite side of the planet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Perfect Continuous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Articles with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geographical</w:t>
            </w:r>
            <w:r w:rsidRPr="00132607">
              <w:rPr>
                <w:rFonts w:ascii="Times New Roman" w:eastAsia="Times New Roman" w:hAnsi="Times New Roman" w:cs="Times New Roman"/>
                <w:spacing w:val="-1"/>
                <w:sz w:val="18"/>
                <w:szCs w:val="18"/>
                <w:lang w:val="en-US" w:eastAsia="ru-RU"/>
              </w:rPr>
              <w:t xml:space="preserve"> </w:t>
            </w: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names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Un+adjective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/adverb/participle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Suffixes of nouns and adjectives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(-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sion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tion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ment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, -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ive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Prepositions of place and direction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1558D" w:rsidRPr="00132607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писать предложения в 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заверш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времени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7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упр. 26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8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8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36 (</w:t>
            </w:r>
            <w:proofErr w:type="spellStart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autoSpaceDE w:val="0"/>
              <w:autoSpaceDN w:val="0"/>
              <w:adjustRightInd w:val="0"/>
              <w:spacing w:line="247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18.11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hRule="exact" w:val="6390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5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2   Is It Easier to Travel Nowadays</w:t>
            </w: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  <w:lang w:val="en-US"/>
              </w:rPr>
              <w:t>?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 xml:space="preserve"> и говорения).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9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Значения модальных глаголов.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Советы путешественнику: поведение в аэропорту, самолете.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Интонация вопросительных предложений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7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Currency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check in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off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board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4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through customs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announce the flight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collect/get the luggage from the baggage reclaim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through passport control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fill in the declaration form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prevent someone from doing something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 the arrival(s)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boarding pass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customs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luggage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permission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policy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It is a good idea to…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You can not do without essential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cooperate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register 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save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132607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132607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3260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АГ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поиск необходимой информации при прослушивании диалога о путешествии с целью использования ее в собственных высказываниях;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132607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прослушать диалогический текст по теме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5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«Путешествие» и отработать интонационные навыки (вопросительные предложения). Прослушать объявления в аэропорту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с целью понимания общего его смысла;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2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132607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извлекать необходимую для самих учащихся информацию из текста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«Полезные советы для пассажира самолета»;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75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132607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заполнить таможенную декларацию;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6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32607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– составить и разыграть диалог в рамках темы «Путешествие»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32607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упр. 5(</w:t>
            </w:r>
            <w:proofErr w:type="spellStart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32607" w:rsidRDefault="0051558D" w:rsidP="007557F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32607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5637D1" w:rsidTr="0051558D">
        <w:trPr>
          <w:trHeight w:hRule="exact" w:val="6247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675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Таможенная декларация и другие дорожные документы.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3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Юмористические дорожные истории (комиксы).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 xml:space="preserve">Художественный текст  "Последний дюйм" Дж. 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Олбридж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 xml:space="preserve"> ванный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7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Currency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check in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off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board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4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through customs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announce the flight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collect/get the luggage from the baggage reclaim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get through passport control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fill in the declaration form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prevent someone from doing something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at the arrival(s)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boarding pass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customs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luggage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permission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policy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It is a good idea to…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You can not do without essential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cooperate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register </w:t>
            </w: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save</w:t>
            </w: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5637D1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5637D1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5637D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51558D" w:rsidRPr="005637D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1558D" w:rsidRPr="005637D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с предлогами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6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9,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 упр. 66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Упр10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autoSpaceDE w:val="0"/>
              <w:autoSpaceDN w:val="0"/>
              <w:adjustRightInd w:val="0"/>
              <w:spacing w:line="242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2.12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hRule="exact" w:val="3135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675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(описание персонажей).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39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Организованный и самостоятельный туризм: маршруты.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Возможности отдыха молодых людей, впечатления.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be out of consciousness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lever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level the plane off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faint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take/get the plane off the ground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the plane down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Prepositions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by (car), by bus, by plane, by train, by coach, by helicopter, on (foot)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Reflexive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Pronouns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Modal verb</w:t>
            </w:r>
            <w:r w:rsidRPr="005637D1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s</w:t>
            </w: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:</w:t>
            </w:r>
            <w:r w:rsidRPr="005637D1">
              <w:rPr>
                <w:rFonts w:ascii="Times New Roman" w:hAnsi="Times New Roman" w:cs="Times New Roman"/>
                <w:spacing w:val="-1"/>
                <w:sz w:val="18"/>
                <w:szCs w:val="18"/>
                <w:lang w:val="en-US"/>
              </w:rPr>
              <w:t xml:space="preserve"> </w:t>
            </w: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can, could,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must, may,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should, ought to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5637D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51558D" w:rsidRPr="005637D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1558D" w:rsidRPr="005637D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5637D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с мод. глаголами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12,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13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упр. 4 (</w:t>
            </w:r>
            <w:proofErr w:type="spellStart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637D1">
              <w:rPr>
                <w:rFonts w:ascii="Times New Roman" w:hAnsi="Times New Roman" w:cs="Times New Roman"/>
                <w:sz w:val="18"/>
                <w:szCs w:val="18"/>
              </w:rPr>
              <w:t>9.12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5637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111551" w:rsidTr="0051558D">
        <w:trPr>
          <w:cantSplit/>
          <w:trHeight w:val="3533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We Are in a Global Village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Мы в глобальной деревне. Англоязычные страны и Россия.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5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Основные географические и исторические данные о странах.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78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Государственная флористическая символика Британии.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Герб - национальный символ моего города.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7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Произн</w:t>
            </w:r>
            <w:proofErr w:type="gram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шение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географи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ческих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названий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Official, floral Multinational Borders, emblem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111551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– читать информацию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2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о Великобритании, США и России в парах, используя таблицы и цифровой материал;</w:t>
            </w:r>
          </w:p>
          <w:p w:rsidR="0051558D" w:rsidRPr="00111551" w:rsidRDefault="0051558D" w:rsidP="007557F9">
            <w:pPr>
              <w:widowControl w:val="0"/>
              <w:tabs>
                <w:tab w:val="left" w:pos="2947"/>
              </w:tabs>
              <w:autoSpaceDE w:val="0"/>
              <w:autoSpaceDN w:val="0"/>
              <w:adjustRightInd w:val="0"/>
              <w:spacing w:after="0" w:line="240" w:lineRule="auto"/>
              <w:ind w:left="61" w:right="48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1155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– описать в группах выбранную страну, используя опорные фразы и фактическую информацию учебника;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78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111551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– извлечение из прослушанного текста конкретной информации о правильном названии изучаемых стран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2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упр. 3 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4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Упр. 97 </w:t>
            </w:r>
            <w:r w:rsidRPr="00111551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упр. 4,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7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5 (</w:t>
            </w:r>
            <w:proofErr w:type="spellStart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).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упр.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100 (</w:t>
            </w:r>
            <w:proofErr w:type="spellStart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уч</w:t>
            </w:r>
            <w:proofErr w:type="spellEnd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16.12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val="2265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0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0" w:right="12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We Are in a Global Village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2 по теме «Этот большой мир»</w:t>
            </w:r>
          </w:p>
          <w:p w:rsidR="0051558D" w:rsidRPr="00111551" w:rsidRDefault="0051558D" w:rsidP="00755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111551" w:rsidRDefault="0051558D" w:rsidP="007557F9">
            <w:pPr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11551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« Этот большой мир »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« Этот большой мир »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51558D" w:rsidRPr="0011155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Итоговый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4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 «Моя страна»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23.12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hRule="exact" w:val="716"/>
        </w:trPr>
        <w:tc>
          <w:tcPr>
            <w:tcW w:w="15631" w:type="dxa"/>
            <w:gridSpan w:val="4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16"/>
                <w:szCs w:val="16"/>
                <w:lang w:val="en-US"/>
              </w:rPr>
            </w:pP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U</w:t>
            </w:r>
            <w:r w:rsidRPr="00111551">
              <w:rPr>
                <w:rFonts w:ascii="Times New Roman" w:hAnsi="Times New Roman" w:cs="Times New Roman"/>
                <w:b/>
                <w:bCs/>
                <w:spacing w:val="-11"/>
                <w:sz w:val="16"/>
                <w:szCs w:val="16"/>
                <w:lang w:val="en-US"/>
              </w:rPr>
              <w:t xml:space="preserve"> </w:t>
            </w:r>
            <w:r w:rsidRPr="0011155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n</w:t>
            </w:r>
            <w:r w:rsidRPr="00111551">
              <w:rPr>
                <w:rFonts w:ascii="Times New Roman" w:hAnsi="Times New Roman" w:cs="Times New Roman"/>
                <w:b/>
                <w:bCs/>
                <w:spacing w:val="-10"/>
                <w:sz w:val="16"/>
                <w:szCs w:val="16"/>
                <w:lang w:val="en-US"/>
              </w:rPr>
              <w:t xml:space="preserve"> </w:t>
            </w:r>
            <w:r w:rsidRPr="0011155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i</w:t>
            </w:r>
            <w:r w:rsidRPr="00111551">
              <w:rPr>
                <w:rFonts w:ascii="Times New Roman" w:hAnsi="Times New Roman" w:cs="Times New Roman"/>
                <w:b/>
                <w:bCs/>
                <w:spacing w:val="-9"/>
                <w:sz w:val="16"/>
                <w:szCs w:val="16"/>
                <w:lang w:val="en-US"/>
              </w:rPr>
              <w:t xml:space="preserve"> </w:t>
            </w:r>
            <w:r w:rsidRPr="00111551"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US"/>
              </w:rPr>
              <w:t>t 3.  CAN WE LEARN TO LIVE IN PEACE?</w:t>
            </w:r>
            <w:r w:rsidRPr="00111551">
              <w:rPr>
                <w:rFonts w:ascii="Times New Roman" w:hAnsi="Times New Roman" w:cs="Times New Roman"/>
                <w:b/>
                <w:bCs/>
                <w:spacing w:val="45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(1</w:t>
            </w: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0  часов)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Можно ли научиться жить в мире?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51558D" w:rsidRPr="00730C73" w:rsidTr="0051558D">
        <w:trPr>
          <w:cantSplit/>
          <w:trHeight w:val="2541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8" w:right="-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1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-20"/>
              <w:jc w:val="center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proofErr w:type="spellStart"/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Globalisation</w:t>
            </w:r>
            <w:proofErr w:type="spellEnd"/>
            <w:r w:rsidRPr="0011155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and my country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Проблемы глобализации.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Влияние процесса глобализации на нашу жизнь.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Проект по теме "Глобализация".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8" w:right="-2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Урок – дискуссия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9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foreign goods International organizations Exchange 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programmes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 films Fast food Same music every-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where 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increase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Articles with: nations and languages, countries, cities,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states and other geographical names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155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3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ГП – обсудить и записать материал для последующего представления проявление глобализации (в экономике, политике, культурной жизни); Г – обсуждение плана работы над проектом  и готовые гипотезы, которые им предстоит подтвердить.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упр. 3 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упр. 5 (</w:t>
            </w:r>
            <w:proofErr w:type="spellStart"/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6"/>
                <w:szCs w:val="16"/>
              </w:rPr>
            </w:pPr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упр. В/С (</w:t>
            </w:r>
            <w:proofErr w:type="spellStart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рт</w:t>
            </w:r>
            <w:proofErr w:type="spellEnd"/>
            <w:r w:rsidRPr="0011155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51558D" w:rsidRPr="0011155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111551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1551">
              <w:rPr>
                <w:rFonts w:ascii="Times New Roman" w:hAnsi="Times New Roman" w:cs="Times New Roman"/>
                <w:sz w:val="18"/>
                <w:szCs w:val="18"/>
              </w:rPr>
              <w:t>13.01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035A82">
        <w:trPr>
          <w:trHeight w:val="2825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Проведение исследования по теме.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Конфликты между родителями и детьми: причины, последствия.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Ударение в многосложных словах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violence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prevent conflicts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361850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прослушать диалогический текст «Спор о том, что надеть на вечеринку»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с целью полного понимания;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361850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читать многозначные слова и правильно их переводить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36185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говорить о вещах, которые нужны для семейного торжества</w:t>
            </w: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.87-95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p.87-95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проект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2,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 (</w:t>
            </w:r>
            <w:proofErr w:type="spell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20.01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59793E">
        <w:trPr>
          <w:cantSplit/>
          <w:trHeight w:hRule="exact" w:val="3553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2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  <w:vAlign w:val="center"/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Инфинитив и его функция в предложении.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Систематизация косвенной речи с глаголами в разных видовременных формах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 xml:space="preserve">Развитие умений 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аудирования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 xml:space="preserve"> с пониманием основного содержания.</w:t>
            </w:r>
          </w:p>
        </w:tc>
        <w:tc>
          <w:tcPr>
            <w:tcW w:w="37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5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051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resolve conflicts Conflict resolution pin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wheelchair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wild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sopping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sob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plaster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wobble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yell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runt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hog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house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ax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carton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unit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peaceful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resolution</w:t>
            </w:r>
          </w:p>
        </w:tc>
        <w:tc>
          <w:tcPr>
            <w:tcW w:w="132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Direct speech/ Reported speech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Multi- functional words: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sign, party, mean, means, right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Some/Any/ No + </w:t>
            </w: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derivatives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Modal verbs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Zero Conditional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Word stress 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Good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and</w:t>
            </w:r>
            <w:r w:rsidRPr="00361850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r w:rsidRPr="0036185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well</w:t>
            </w:r>
          </w:p>
        </w:tc>
        <w:tc>
          <w:tcPr>
            <w:tcW w:w="314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361850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прослушать текст</w:t>
            </w:r>
          </w:p>
          <w:p w:rsidR="0051558D" w:rsidRPr="00361850" w:rsidRDefault="0051558D" w:rsidP="007557F9">
            <w:pPr>
              <w:widowControl w:val="0"/>
              <w:tabs>
                <w:tab w:val="left" w:pos="2940"/>
              </w:tabs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«Розовая булавка» с целью понимания общего содержания;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36185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– описать картинку, используя опорные фразы</w:t>
            </w:r>
          </w:p>
        </w:tc>
        <w:tc>
          <w:tcPr>
            <w:tcW w:w="1089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94" w:type="dxa"/>
            <w:gridSpan w:val="6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4,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5, 6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7,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8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10,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 упр. 27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27.01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gridAfter w:val="18"/>
          <w:wAfter w:w="8023" w:type="dxa"/>
          <w:trHeight w:hRule="exact" w:val="639"/>
        </w:trPr>
        <w:tc>
          <w:tcPr>
            <w:tcW w:w="637" w:type="dxa"/>
            <w:gridSpan w:val="3"/>
          </w:tcPr>
          <w:p w:rsidR="0051558D" w:rsidRPr="00361850" w:rsidRDefault="0051558D" w:rsidP="007557F9">
            <w:pPr>
              <w:rPr>
                <w:rFonts w:ascii="Times New Roman" w:hAnsi="Times New Roman" w:cs="Times New Roman"/>
                <w:i/>
                <w:color w:val="FF0000"/>
                <w:sz w:val="18"/>
                <w:szCs w:val="18"/>
              </w:rPr>
            </w:pPr>
          </w:p>
        </w:tc>
        <w:tc>
          <w:tcPr>
            <w:tcW w:w="655" w:type="dxa"/>
            <w:gridSpan w:val="3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1" w:type="dxa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951" w:type="dxa"/>
            <w:gridSpan w:val="3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7" w:type="dxa"/>
            <w:gridSpan w:val="3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5" w:type="dxa"/>
            <w:gridSpan w:val="3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11" w:type="dxa"/>
            <w:gridSpan w:val="2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13" w:type="dxa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0" w:type="dxa"/>
          </w:tcPr>
          <w:p w:rsidR="0051558D" w:rsidRPr="00730C73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30C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23.12</w:t>
            </w:r>
          </w:p>
        </w:tc>
        <w:tc>
          <w:tcPr>
            <w:tcW w:w="20" w:type="dxa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2" w:type="dxa"/>
          </w:tcPr>
          <w:p w:rsidR="0051558D" w:rsidRPr="00730C73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730C73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23.12</w:t>
            </w:r>
          </w:p>
        </w:tc>
        <w:tc>
          <w:tcPr>
            <w:tcW w:w="662" w:type="dxa"/>
          </w:tcPr>
          <w:p w:rsidR="0051558D" w:rsidRPr="00730C73" w:rsidRDefault="0051558D" w:rsidP="007557F9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662" w:type="dxa"/>
            <w:gridSpan w:val="3"/>
          </w:tcPr>
          <w:p w:rsidR="0051558D" w:rsidRPr="00730C73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51558D" w:rsidRPr="00730C73" w:rsidTr="00972FCE">
        <w:trPr>
          <w:trHeight w:val="2541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2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Условные предложения (повторение).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2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Употребление модальных глаголов и инфинитива.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3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Развитие устной речи по теме " Экологические проблемы".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violence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prevent conflicts</w:t>
            </w: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361850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51558D" w:rsidRPr="00361850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1558D" w:rsidRPr="00361850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3618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с инфинитивом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12,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13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15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36185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упр. 16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 упр. 47 (</w:t>
            </w:r>
            <w:proofErr w:type="spellStart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51558D" w:rsidRPr="00361850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1850">
              <w:rPr>
                <w:rFonts w:ascii="Times New Roman" w:hAnsi="Times New Roman" w:cs="Times New Roman"/>
                <w:sz w:val="18"/>
                <w:szCs w:val="18"/>
              </w:rPr>
              <w:t>3.02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B939AA">
        <w:trPr>
          <w:trHeight w:hRule="exact" w:val="2697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Section </w:t>
            </w:r>
            <w:proofErr w:type="gram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2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What</w:t>
            </w:r>
            <w:proofErr w:type="gramEnd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is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Conflict?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4" w:right="-2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Мирное решение семейных конфликтов на примере из художественной литературы.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Мини-проект по теме "Пути разрешения конфликта".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" w:right="-5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Письмо в молодежный журнал: нахождение взаимопонимания в семье.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Комбинир</w:t>
            </w: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ванный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look lovely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give somebody the creeps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reunion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violence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prevent conflicts to resolve conflicts Conflict resolution pin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unit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peaceful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resolution</w:t>
            </w: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Function of the Infinitive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5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1513E1" w:rsidRDefault="0051558D" w:rsidP="007557F9">
            <w:pPr>
              <w:widowControl w:val="0"/>
              <w:tabs>
                <w:tab w:val="left" w:pos="2932"/>
              </w:tabs>
              <w:autoSpaceDE w:val="0"/>
              <w:autoSpaceDN w:val="0"/>
              <w:adjustRightInd w:val="0"/>
              <w:spacing w:after="0" w:line="240" w:lineRule="auto"/>
              <w:ind w:left="61" w:right="274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The use of the Infinitive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1513E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А: понимать на слух речь учителя и одноклассников</w:t>
            </w:r>
          </w:p>
          <w:p w:rsidR="0051558D" w:rsidRPr="001513E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Ч:  читать текст с</w:t>
            </w: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 </w:t>
            </w: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пониманием основного содержания, используя умение догадываться о значении некоторых слов по контексту.</w:t>
            </w:r>
          </w:p>
          <w:p w:rsidR="0051558D" w:rsidRPr="001513E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Г: составлять диало</w:t>
            </w: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г-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расспрос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писать предложения с инфинитивом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50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19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 упр. 56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10.02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B26F27">
        <w:trPr>
          <w:trHeight w:hRule="exact" w:val="3837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41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 w:hanging="13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Употребление фразовых глаголов в коммуникативно-ориентированном контексте.</w:t>
            </w:r>
          </w:p>
          <w:p w:rsidR="0051558D" w:rsidRPr="001513E1" w:rsidRDefault="0051558D" w:rsidP="007557F9">
            <w:pPr>
              <w:widowControl w:val="0"/>
              <w:tabs>
                <w:tab w:val="left" w:pos="1475"/>
              </w:tabs>
              <w:autoSpaceDE w:val="0"/>
              <w:autoSpaceDN w:val="0"/>
              <w:adjustRightInd w:val="0"/>
              <w:spacing w:after="0" w:line="240" w:lineRule="auto"/>
              <w:ind w:left="61" w:right="11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Закрепление грамматического материала: косвенная речь, фразовые глаголы, условные предложения.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Пути  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предотвращения и  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решения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конфликтов  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1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1513E1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1513E1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1513E1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– читать текстовый материал и правильно употреблять фразовые глаголы в нем;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Г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– говорить по теме «Ра</w:t>
            </w: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з-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решение семейных конфликтов», используя специальные речевые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4. 5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6,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7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17.02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48008A">
        <w:trPr>
          <w:trHeight w:hRule="exact" w:val="2703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2" w:hanging="134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3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Conflict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Resolution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7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3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 в молодежный журнал.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Практика устной речи с элементами аргументации по теме "Конфликты"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8" w:right="144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Работа с публицистическим текстом "Декларация прав человека".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-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get together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put the idea into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2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action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9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do without, remote control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6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take turns, and what not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1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criticize, relationship(s)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down to put off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906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 put on with</w:t>
            </w: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Phrasal verbs with </w:t>
            </w:r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get, put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Reported speech: orders and requests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spell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Wh</w:t>
            </w:r>
            <w:proofErr w:type="spellEnd"/>
            <w:r w:rsidRPr="001513E1">
              <w:rPr>
                <w:rFonts w:ascii="Times New Roman" w:hAnsi="Times New Roman" w:cs="Times New Roman"/>
                <w:bCs/>
                <w:spacing w:val="1"/>
                <w:sz w:val="18"/>
                <w:szCs w:val="18"/>
                <w:lang w:val="en-US"/>
              </w:rPr>
              <w:t>-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questions in reported speech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4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 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1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Antonyms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Adjective +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+</w:t>
            </w:r>
            <w:r w:rsidRPr="001513E1">
              <w:rPr>
                <w:rFonts w:ascii="Times New Roman" w:hAnsi="Times New Roman" w:cs="Times New Roman"/>
                <w:spacing w:val="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ly</w:t>
            </w:r>
            <w:proofErr w:type="spellEnd"/>
            <w:r w:rsidRPr="001513E1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=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adverbs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1513E1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513E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– вести диалог </w:t>
            </w: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Учащийся научится: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48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автором письма по заданному алгоритму;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123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1513E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– написать свое письмо с опорой на образец  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.86 </w:t>
            </w:r>
            <w:r w:rsidRPr="001513E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.128;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2"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1513E1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– говорить о конфликте </w:t>
            </w: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индивидуальном и</w:t>
            </w:r>
          </w:p>
          <w:p w:rsidR="0051558D" w:rsidRPr="001513E1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групповом</w:t>
            </w:r>
            <w:proofErr w:type="gram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 xml:space="preserve"> режимах по алгоритму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77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9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 упр. 86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12 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2(</w:t>
            </w:r>
            <w:proofErr w:type="spellStart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1513E1">
              <w:rPr>
                <w:rFonts w:ascii="Times New Roman" w:hAnsi="Times New Roman" w:cs="Times New Roman"/>
                <w:sz w:val="18"/>
                <w:szCs w:val="18"/>
              </w:rPr>
              <w:t>24.02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1513E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8B7DEA">
        <w:trPr>
          <w:cantSplit/>
          <w:trHeight w:hRule="exact" w:val="4409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75" w:type="dxa"/>
            <w:gridSpan w:val="3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Be  Tolerant and You Will   Prevent Conflicts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Диалогическая речь по ситуации " Приглашение на концерт".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Монологическое высказывание по теме «Права подростка»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Военные конфликты XX века.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intolerant, indifferent, to differ democracy, terrorism, summit separation nationality, to afford, to chat, to interrupt, to vote approval, citizen, diversity, disability, harm, peacemaker, pluralism, self- determination, 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selfrespect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sign sympathy, alternative,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armed, disabler, confident, contrary, complete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ly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impolite, military, mobile, phrasal, super, universal, separatist movement</w:t>
            </w: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Synonyms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9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Derivatives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Since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because</w:t>
            </w:r>
            <w:proofErr w:type="spellEnd"/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881BD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– говорить о Второй мировой войне, используя опорные фразы;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9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881BD9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– прослушать интервью с целью выборочного извлечения информации;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6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881BD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о Декларации по правам человека 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.105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.134 с детальным извлечением информации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881BD9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– составить диалог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96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по заданным параметрам по ситуации «Приглашение на концерт» 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.112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.136;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4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881BD9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– читать речевые конструкции для выражения своего мнения по теме «Права человека  в мире»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7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5,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6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558D" w:rsidRPr="00881BD9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2.03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D81409">
        <w:trPr>
          <w:trHeight w:hRule="exact" w:val="4551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675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9" w:right="-39" w:firstLine="18"/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  Be  Tolerant and You Will   Prevent Conflicts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36"/>
              <w:jc w:val="righ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9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3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Развитие умений чтения публицистического текста.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Толерантность или конформизм?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Повторение условных предложений (3 тип).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6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письмо-ответ.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" w:right="-58" w:hanging="3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Privacy, to suffer, racism, racial, tolerance, cruelty, equality, ethnicity, ethnic, to declare, to discriminate.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To prohibit 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Foreigner, liberty, 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justice,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humanities,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human,</w:t>
            </w: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Conditional III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Possessive  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pronouns: 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your, yours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58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Words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with</w:t>
            </w:r>
            <w:r w:rsidRPr="00881BD9">
              <w:rPr>
                <w:rFonts w:ascii="Times New Roman" w:hAnsi="Times New Roman" w:cs="Times New Roman"/>
                <w:spacing w:val="2"/>
                <w:sz w:val="18"/>
                <w:szCs w:val="18"/>
                <w:lang w:val="en-US"/>
              </w:rPr>
              <w:t xml:space="preserve"> </w:t>
            </w:r>
            <w:r w:rsidRPr="00881BD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-</w:t>
            </w:r>
            <w:proofErr w:type="spellStart"/>
            <w:r w:rsidRPr="00881BD9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ing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International words 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before="5" w:after="0" w:line="248" w:lineRule="auto"/>
              <w:ind w:left="61" w:right="9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Ч</w:t>
            </w:r>
            <w:r w:rsidRPr="00881BD9">
              <w:rPr>
                <w:rFonts w:ascii="Times New Roman" w:eastAsia="Times New Roman" w:hAnsi="Times New Roman" w:cs="Times New Roman"/>
                <w:b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читать текст с целью полного понимания по теме «Общество становится яростным» 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.126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.140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before="33" w:after="0" w:line="248" w:lineRule="auto"/>
              <w:ind w:left="61" w:right="13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881B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написать ряд слов, схожих с русскими по на- писанию, произношению и значению;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Г</w:t>
            </w:r>
            <w:r w:rsidRPr="00881BD9">
              <w:rPr>
                <w:rFonts w:ascii="Times New Roman" w:eastAsia="Times New Roman" w:hAnsi="Times New Roman" w:cs="Times New Roman"/>
                <w:b/>
                <w:bCs/>
                <w:spacing w:val="1"/>
                <w:sz w:val="18"/>
                <w:szCs w:val="18"/>
                <w:lang w:eastAsia="ru-RU"/>
              </w:rPr>
              <w:t xml:space="preserve">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сказать, что правозащитники хотят делать, используя опорные схемы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АГ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– прослушать </w:t>
            </w:r>
            <w:proofErr w:type="spell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монол</w:t>
            </w:r>
            <w:proofErr w:type="gram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гический</w:t>
            </w:r>
            <w:proofErr w:type="spellEnd"/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текст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.134-135 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.142 о толерантности с целью понимания общего содержания и озаглавить его; говорить о своем опыте по ситуации (текст в режиме диалога)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10,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11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proofErr w:type="gram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  <w:proofErr w:type="gramEnd"/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13,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14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16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17,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18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Мини-проект "Война и конфликт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в современной истории</w:t>
            </w: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9.03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404E6D">
        <w:trPr>
          <w:trHeight w:hRule="exact" w:val="1987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5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0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2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3 по теме «Можем ли мы научиться жить в мире?»</w:t>
            </w:r>
          </w:p>
        </w:tc>
        <w:tc>
          <w:tcPr>
            <w:tcW w:w="420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81BD9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« «Можем ли мы научиться жить в мире?»</w:t>
            </w: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«Можем ли мы научиться жить в мире?»</w:t>
            </w:r>
          </w:p>
        </w:tc>
        <w:tc>
          <w:tcPr>
            <w:tcW w:w="323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51558D" w:rsidRPr="00881BD9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84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Повторение лексики и грамматики</w:t>
            </w: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51558D">
        <w:trPr>
          <w:trHeight w:hRule="exact" w:val="576"/>
        </w:trPr>
        <w:tc>
          <w:tcPr>
            <w:tcW w:w="15631" w:type="dxa"/>
            <w:gridSpan w:val="4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U n i </w:t>
            </w:r>
            <w:proofErr w:type="gramStart"/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t  4</w:t>
            </w:r>
            <w:proofErr w:type="gramEnd"/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. MAKE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YOUR CHOICE, MAKE YOUR LIFE  (</w:t>
            </w:r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 xml:space="preserve">8 </w:t>
            </w:r>
            <w:proofErr w:type="spellStart"/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час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ов</w:t>
            </w:r>
            <w:proofErr w:type="spellEnd"/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)</w:t>
            </w:r>
          </w:p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Сделай свой выбор, создай свою жизнь</w:t>
            </w:r>
          </w:p>
        </w:tc>
      </w:tr>
      <w:tr w:rsidR="0051558D" w:rsidRPr="00730C73" w:rsidTr="003278C4">
        <w:trPr>
          <w:cantSplit/>
          <w:trHeight w:hRule="exact" w:val="3837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1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" w:right="8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It’s Time to Think about Your Future Career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1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Выбор профессии и черты характера.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Проблемы выбора профессии после школы.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Популярные современные профессии.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1" w:right="8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1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Интонационное оформление предложений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1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с </w:t>
            </w:r>
            <w:proofErr w:type="spellStart"/>
            <w:proofErr w:type="gram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модаль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ными</w:t>
            </w:r>
            <w:proofErr w:type="spellEnd"/>
            <w:proofErr w:type="gram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 xml:space="preserve"> глаголами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Professions: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clothes designer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emergency service officer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lawyer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vet (veterinarian)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journalist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architect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chef/cook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surgeon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waiter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street cleaner</w:t>
            </w: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verbs: must, may, can, cannot (possibility, probability) 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77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Expressions with </w:t>
            </w:r>
            <w:r w:rsidRPr="00881BD9">
              <w:rPr>
                <w:rFonts w:ascii="Times New Roman" w:hAnsi="Times New Roman" w:cs="Times New Roman"/>
                <w:i/>
                <w:iCs/>
                <w:sz w:val="18"/>
                <w:szCs w:val="18"/>
                <w:lang w:val="en-US"/>
              </w:rPr>
              <w:t>keep, get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1BD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АГ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прослушать профильно-ориентированные тексты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.2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.153 . Обсудить выбор профессии и возможности продолжения образования. Употребить модальные глаголы в значении вероятности;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</w:rPr>
              <w:t>Г</w:t>
            </w:r>
            <w:r w:rsidRPr="006829A0">
              <w:rPr>
                <w:rFonts w:ascii="Times New Roman" w:hAnsi="Times New Roman" w:cs="Times New Roman"/>
                <w:bCs/>
                <w:spacing w:val="1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опираясь на образец, описать профессию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.6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.155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8" w:lineRule="auto"/>
              <w:ind w:left="61" w:right="7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Ч</w:t>
            </w:r>
            <w:r w:rsidRPr="006829A0">
              <w:rPr>
                <w:rFonts w:ascii="Times New Roman" w:eastAsia="Times New Roman" w:hAnsi="Times New Roman" w:cs="Times New Roman"/>
                <w:bCs/>
                <w:spacing w:val="2"/>
                <w:sz w:val="18"/>
                <w:szCs w:val="18"/>
                <w:lang w:eastAsia="ru-RU"/>
              </w:rPr>
              <w:t xml:space="preserve"> 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– читать фразовые глаголы</w:t>
            </w:r>
            <w:r w:rsidRPr="006829A0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keep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get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i/>
                <w:iCs/>
                <w:spacing w:val="4"/>
                <w:sz w:val="18"/>
                <w:szCs w:val="18"/>
                <w:lang w:eastAsia="ru-RU"/>
              </w:rPr>
              <w:t xml:space="preserve"> 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предложениях, объявление 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Ex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.14 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p</w:t>
            </w: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.158 для британских студентов с целью понимания основного содержания;</w:t>
            </w:r>
          </w:p>
          <w:p w:rsidR="0051558D" w:rsidRPr="006829A0" w:rsidRDefault="0051558D" w:rsidP="00755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68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3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2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3,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10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упр. 5,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6 (</w:t>
            </w:r>
            <w:proofErr w:type="spellStart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81BD9">
              <w:rPr>
                <w:rFonts w:ascii="Times New Roman" w:hAnsi="Times New Roman" w:cs="Times New Roman"/>
                <w:sz w:val="18"/>
                <w:szCs w:val="18"/>
              </w:rPr>
              <w:t>30.03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881BD9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2553C2">
        <w:trPr>
          <w:cantSplit/>
          <w:trHeight w:val="3345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7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It’s Time to Think about Your Future</w:t>
            </w: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131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резюме.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39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Практика письменной речи: письмо-запрос по объявлению.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-5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Мини-проект "Моя будущая профессия".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6" w:right="6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9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keep together to get good experience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a promotion to get a student loan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9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back to studying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to get good results to get a good job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vocational courses school sixth form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sixth form colleges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an apprenticeship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the GCSEs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-2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CV (Curriculum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0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Vitae) Option issue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-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Modal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verbs: must, can, cannot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107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6829A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представить интервью с известным человеком по опорным вопросам и ответам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.22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.161;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01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682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6829A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написать автобиографии по образцу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.24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.162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1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упр. 14 (</w:t>
            </w:r>
            <w:proofErr w:type="spell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47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упр. 8 (</w:t>
            </w:r>
            <w:proofErr w:type="spell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упр</w:t>
            </w:r>
            <w:proofErr w:type="spellEnd"/>
            <w:proofErr w:type="gram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 18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упр. 13 (</w:t>
            </w:r>
            <w:proofErr w:type="spellStart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6.04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9C76A7">
        <w:trPr>
          <w:cantSplit/>
          <w:trHeight w:val="2399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675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2    Why Are Stereotypes    Harmful?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26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Стереотипы, которые мешают жить.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Политическая корректность к разным людям.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Работа с текстом " Стереотипы и общение".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6" w:right="14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44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browse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Ethnic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disability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minority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Expressions with do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 your best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an exercise  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harm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86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6829A0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высказать свою точку зрения по ситуации «Если ты мальчик, что ты думаешь о девочках?», пользуясь опорными фразами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.30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.165 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8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6829A0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о стереотипах с целью ознакомления 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 xml:space="preserve">.36 </w:t>
            </w:r>
            <w:r w:rsidRPr="006829A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.167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упр11,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before="8" w:after="0" w:line="248" w:lineRule="auto"/>
              <w:ind w:left="47" w:right="151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 (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8" w:lineRule="auto"/>
              <w:ind w:right="74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28 (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before="14" w:after="0" w:line="248" w:lineRule="auto"/>
              <w:ind w:left="47" w:right="65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упр. 13 (</w:t>
            </w:r>
            <w:proofErr w:type="spellStart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6829A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8" w:type="dxa"/>
            <w:gridSpan w:val="5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6829A0">
              <w:rPr>
                <w:rFonts w:ascii="Times New Roman" w:hAnsi="Times New Roman" w:cs="Times New Roman"/>
                <w:sz w:val="18"/>
                <w:szCs w:val="18"/>
              </w:rPr>
              <w:t>14.04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6829A0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7076D8">
        <w:trPr>
          <w:trHeight w:hRule="exact" w:val="2117"/>
        </w:trPr>
        <w:tc>
          <w:tcPr>
            <w:tcW w:w="3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75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3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7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Мини-проект </w:t>
            </w:r>
            <w:proofErr w:type="gram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  <w:proofErr w:type="gram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неординарном человеке с физическими недугами.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5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Уро</w:t>
            </w:r>
            <w:proofErr w:type="gram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к-</w:t>
            </w:r>
            <w:proofErr w:type="gram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презен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-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тация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проекта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2" w:type="dxa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to browse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Ethnic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disability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minority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5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Expressions with do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405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do your best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an exercise  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do harm</w:t>
            </w:r>
          </w:p>
        </w:tc>
        <w:tc>
          <w:tcPr>
            <w:tcW w:w="3223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09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– представить монолог описательного/повествовательного характера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05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об известном человеке, который является членом этнической группы, инвалидом 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.50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.171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31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упр.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(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36 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22.04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0F4A35">
        <w:trPr>
          <w:cantSplit/>
          <w:trHeight w:hRule="exact" w:val="4262"/>
        </w:trPr>
        <w:tc>
          <w:tcPr>
            <w:tcW w:w="40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textDirection w:val="btLr"/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5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3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14" w:firstLine="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Are</w:t>
            </w:r>
            <w:proofErr w:type="gramEnd"/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Extreme Sports Fun to You?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2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Экстремальные виды спорта: удовольствие и последствия.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Аудирование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текста об экстремальных прыжках.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8" w:right="114" w:firstLine="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3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7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Extreme Sports: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diving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rafting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skydiving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surfing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skateboarding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mountain biking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BASE jumping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Sports equipment: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helmet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skating rink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ramps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skateboard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diving suit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flippers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parachute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skates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hockey stick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aqualung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9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kneecaps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Nothing can be compared to + noun /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ing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form</w:t>
            </w:r>
            <w:proofErr w:type="spellEnd"/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23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097F36">
              <w:rPr>
                <w:rFonts w:ascii="Times New Roman" w:hAnsi="Times New Roman" w:cs="Times New Roman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прослушать описания видов спорта с целью самопроверки 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.53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.172;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16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обсудить вопрос: почему люди увлекаются экстремальными видами спорта, используя опорные словосочетания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.55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.173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tabs>
                <w:tab w:val="left" w:pos="988"/>
              </w:tabs>
              <w:autoSpaceDE w:val="0"/>
              <w:autoSpaceDN w:val="0"/>
              <w:adjustRightInd w:val="0"/>
              <w:spacing w:after="0" w:line="240" w:lineRule="auto"/>
              <w:ind w:left="61" w:right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упр. 2,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5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4 (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рт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упр. 58 (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.04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1558D" w:rsidRPr="00730C73" w:rsidTr="00682540">
        <w:trPr>
          <w:trHeight w:hRule="exact" w:val="2561"/>
        </w:trPr>
        <w:tc>
          <w:tcPr>
            <w:tcW w:w="40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709" w:type="dxa"/>
            <w:gridSpan w:val="3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56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Преимущества и недостатки экстремальных видов спорта.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7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u w:val="single"/>
                <w:lang w:val="en-US"/>
              </w:rPr>
              <w:t>Linking words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otherwise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in spite of the fact that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though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that’s why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because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21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Nothing can be compared to + noun /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212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ing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form</w:t>
            </w:r>
            <w:proofErr w:type="spellEnd"/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обсудить преимущества и недостатки экстремальных видов спорта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.66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.177;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убедить/переубедить собеседника в ходе ролевой игры (по ситуации: выбор вида спорта, риск для человека)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.68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.177;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писать эссе с элементами рассуждения и аргументации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.69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.177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4" w:right="52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5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7C25D1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7C25D1">
              <w:rPr>
                <w:rFonts w:ascii="Times New Roman" w:hAnsi="Times New Roman" w:cs="Times New Roman"/>
                <w:sz w:val="18"/>
                <w:szCs w:val="18"/>
              </w:rPr>
              <w:t xml:space="preserve">упр. 69 </w:t>
            </w:r>
            <w:r w:rsidRPr="007C25D1">
              <w:rPr>
                <w:rFonts w:ascii="Times New Roman" w:hAnsi="Times New Roman" w:cs="Times New Roman"/>
                <w:spacing w:val="1"/>
                <w:sz w:val="18"/>
                <w:szCs w:val="18"/>
              </w:rPr>
              <w:t>(</w:t>
            </w:r>
            <w:proofErr w:type="spellStart"/>
            <w:r w:rsidRPr="007C25D1">
              <w:rPr>
                <w:rFonts w:ascii="Times New Roman" w:hAnsi="Times New Roman" w:cs="Times New Roman"/>
                <w:sz w:val="18"/>
                <w:szCs w:val="18"/>
              </w:rPr>
              <w:t>уч</w:t>
            </w:r>
            <w:proofErr w:type="spellEnd"/>
            <w:r w:rsidRPr="007C25D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04.05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B7425B">
        <w:trPr>
          <w:cantSplit/>
          <w:trHeight w:hRule="exact" w:val="6246"/>
        </w:trPr>
        <w:tc>
          <w:tcPr>
            <w:tcW w:w="40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48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Section 4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 w:right="100" w:firstLine="61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Do You Have the Right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5" w:right="96" w:firstLine="2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proofErr w:type="gramStart"/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to</w:t>
            </w:r>
            <w:proofErr w:type="gramEnd"/>
            <w:r w:rsidRPr="00097F36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 xml:space="preserve"> Be Different?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7"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Вкусы и имидж британской молодежи.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Битлс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- музыка всех поколений.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33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Игра "Взгляни на мир с оптимизмом".</w:t>
            </w: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8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Комбинированный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Соблюдение 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словесного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6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7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36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outrageous, gear,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hairestyle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, accessory, badge,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jewellery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 unemployment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Present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Past</w:t>
            </w:r>
            <w:proofErr w:type="spell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Tenses</w:t>
            </w:r>
            <w:proofErr w:type="spellEnd"/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Учащийся научится: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097F36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о вкусах британской молодежи с целью полного понимания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.71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.178; восполнить пропущенные фразы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.74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.179; читать лексику по теме «Мода и музыка», использовать ее в своих предложениях;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5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– говорить по теме «Советы молодежи» в режимах монолога (советовать) и диалога (беседа);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8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097F36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читать текст «Битлз» с целью понимания основного содержания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.78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.180;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</w:t>
            </w:r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в режиме группового обсуждения говорить о пристрастиях, вкусах русской молодежи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.80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.181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1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Ч</w:t>
            </w:r>
            <w:r w:rsidRPr="00097F36">
              <w:rPr>
                <w:rFonts w:ascii="Times New Roman" w:hAnsi="Times New Roman" w:cs="Times New Roman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– уметь читать текст, п</w:t>
            </w:r>
            <w:proofErr w:type="gram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о-</w:t>
            </w:r>
            <w:proofErr w:type="gram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добрать нужные лексические единицы; осмыслить информацию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.182;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1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097F3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097F36">
              <w:rPr>
                <w:rFonts w:ascii="Times New Roman" w:hAnsi="Times New Roman" w:cs="Times New Roman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– составить портрет знаменитости по указанному плану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Ex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.5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p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.184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89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4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before="29" w:after="0" w:line="248" w:lineRule="auto"/>
              <w:ind w:right="76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proofErr w:type="spellEnd"/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упр</w:t>
            </w: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71 </w:t>
            </w:r>
            <w:r w:rsidRPr="00097F36">
              <w:rPr>
                <w:rFonts w:ascii="Times New Roman" w:eastAsia="Times New Roman" w:hAnsi="Times New Roman" w:cs="Times New Roman"/>
                <w:spacing w:val="1"/>
                <w:sz w:val="18"/>
                <w:szCs w:val="1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61" w:right="-2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</w:t>
            </w:r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1,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before="8" w:after="0" w:line="248" w:lineRule="auto"/>
              <w:ind w:left="61" w:right="150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(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рт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</w:t>
            </w:r>
            <w:proofErr w:type="gram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товить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ся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</w:t>
            </w: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- роль- ной </w:t>
            </w:r>
            <w:proofErr w:type="spellStart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</w:t>
            </w:r>
            <w:proofErr w:type="spellEnd"/>
            <w:r w:rsidRPr="00097F3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боте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)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tr w:rsidR="0051558D" w:rsidRPr="00730C73" w:rsidTr="00310FB3">
        <w:trPr>
          <w:cantSplit/>
          <w:trHeight w:hRule="exact" w:val="1987"/>
        </w:trPr>
        <w:tc>
          <w:tcPr>
            <w:tcW w:w="404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 w:right="-55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12" w:colLast="12"/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extDirection w:val="btLr"/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7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Контрольная работа № 4 по теме «Сделай свой выбор»</w:t>
            </w:r>
          </w:p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7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8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Урок контроля</w:t>
            </w:r>
          </w:p>
        </w:tc>
        <w:tc>
          <w:tcPr>
            <w:tcW w:w="1124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Соблюдение </w:t>
            </w:r>
            <w:proofErr w:type="gramStart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словесного</w:t>
            </w:r>
            <w:proofErr w:type="gramEnd"/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и фразового ударения, членение предложения на смысловые группы</w:t>
            </w:r>
          </w:p>
        </w:tc>
        <w:tc>
          <w:tcPr>
            <w:tcW w:w="2117" w:type="dxa"/>
            <w:gridSpan w:val="9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97F3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 xml:space="preserve">Лексика: по теме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« Сделай свой выбор »</w:t>
            </w:r>
          </w:p>
        </w:tc>
        <w:tc>
          <w:tcPr>
            <w:tcW w:w="1426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Грамматика:</w:t>
            </w:r>
          </w:p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ar-SA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  <w:lang w:eastAsia="ar-SA"/>
              </w:rPr>
              <w:t>по теме раздела</w:t>
            </w:r>
          </w:p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« Сделай свой выбор »</w:t>
            </w:r>
          </w:p>
        </w:tc>
        <w:tc>
          <w:tcPr>
            <w:tcW w:w="3265" w:type="dxa"/>
            <w:gridSpan w:val="4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Учащиеся научиться: </w:t>
            </w:r>
          </w:p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- уметь самостоятельно формулировать свой ответ;</w:t>
            </w:r>
          </w:p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-уметь планировать алгоритм ответа; осуществлять самоконтроль изученных понятий;</w:t>
            </w:r>
          </w:p>
          <w:p w:rsidR="0051558D" w:rsidRPr="00097F36" w:rsidRDefault="0051558D" w:rsidP="007557F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 xml:space="preserve">-  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самостоятельно перерабатывать информацию.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4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Проект «Выбор профессии»</w:t>
            </w:r>
          </w:p>
        </w:tc>
        <w:tc>
          <w:tcPr>
            <w:tcW w:w="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1558D" w:rsidRPr="00097F36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76"/>
              <w:rPr>
                <w:rFonts w:ascii="Times New Roman" w:hAnsi="Times New Roman" w:cs="Times New Roman"/>
                <w:sz w:val="18"/>
                <w:szCs w:val="18"/>
              </w:rPr>
            </w:pP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097F36">
              <w:rPr>
                <w:rFonts w:ascii="Times New Roman" w:hAnsi="Times New Roman" w:cs="Times New Roman"/>
                <w:sz w:val="18"/>
                <w:szCs w:val="18"/>
              </w:rPr>
              <w:t>.05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558D" w:rsidRPr="00730C73" w:rsidRDefault="0051558D" w:rsidP="007557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</w:p>
        </w:tc>
      </w:tr>
      <w:bookmarkEnd w:id="0"/>
    </w:tbl>
    <w:p w:rsidR="0051558D" w:rsidRPr="00730C73" w:rsidRDefault="0051558D" w:rsidP="0051558D">
      <w:pPr>
        <w:spacing w:after="0" w:line="240" w:lineRule="auto"/>
        <w:rPr>
          <w:rFonts w:ascii="Times New Roman" w:hAnsi="Times New Roman" w:cs="Times New Roman"/>
          <w:color w:val="FF0000"/>
          <w:sz w:val="18"/>
          <w:szCs w:val="18"/>
        </w:rPr>
      </w:pPr>
    </w:p>
    <w:p w:rsidR="0051558D" w:rsidRPr="00730C73" w:rsidRDefault="0051558D" w:rsidP="0051558D">
      <w:pPr>
        <w:rPr>
          <w:color w:val="FF0000"/>
        </w:rPr>
      </w:pPr>
    </w:p>
    <w:p w:rsidR="00E16DCE" w:rsidRDefault="0051558D"/>
    <w:sectPr w:rsidR="00E16DCE" w:rsidSect="00730C73">
      <w:footerReference w:type="default" r:id="rId8"/>
      <w:pgSz w:w="16838" w:h="11906" w:orient="landscape"/>
      <w:pgMar w:top="284" w:right="816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73" w:rsidRDefault="0051558D">
    <w:pPr>
      <w:widowControl w:val="0"/>
      <w:autoSpaceDE w:val="0"/>
      <w:autoSpaceDN w:val="0"/>
      <w:adjustRightInd w:val="0"/>
      <w:spacing w:line="10" w:lineRule="exac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73" w:rsidRDefault="0051558D">
    <w:pPr>
      <w:widowControl w:val="0"/>
      <w:autoSpaceDE w:val="0"/>
      <w:autoSpaceDN w:val="0"/>
      <w:adjustRightInd w:val="0"/>
      <w:spacing w:line="200" w:lineRule="exact"/>
      <w:rPr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3A339152" wp14:editId="675AD14D">
              <wp:simplePos x="0" y="0"/>
              <wp:positionH relativeFrom="page">
                <wp:posOffset>5201920</wp:posOffset>
              </wp:positionH>
              <wp:positionV relativeFrom="page">
                <wp:posOffset>6934200</wp:posOffset>
              </wp:positionV>
              <wp:extent cx="120650" cy="15176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650" cy="151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30C73" w:rsidRDefault="0051558D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224" w:lineRule="exact"/>
                            <w:ind w:left="40" w:right="-20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09.6pt;margin-top:546pt;width:9.5pt;height:11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" o:allowincell="f" filled="f" stroked="f">
              <v:textbox inset="0,0,0,0">
                <w:txbxContent>
                  <w:p w:rsidR="00730C73" w:rsidRDefault="0051558D">
                    <w:pPr>
                      <w:widowControl w:val="0"/>
                      <w:autoSpaceDE w:val="0"/>
                      <w:autoSpaceDN w:val="0"/>
                      <w:adjustRightInd w:val="0"/>
                      <w:spacing w:line="224" w:lineRule="exact"/>
                      <w:ind w:left="40" w:right="-20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73" w:rsidRPr="00AA1B82" w:rsidRDefault="0051558D" w:rsidP="00730C73">
    <w:pPr>
      <w:pStyle w:val="a3"/>
      <w:jc w:val="center"/>
      <w:rPr>
        <w:i/>
        <w:color w:val="8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0C73" w:rsidRDefault="0051558D" w:rsidP="00730C73">
    <w:pPr>
      <w:pStyle w:val="a3"/>
      <w:jc w:val="center"/>
      <w:rPr>
        <w:b/>
        <w:i/>
        <w:color w:val="800000"/>
      </w:rPr>
    </w:pPr>
  </w:p>
  <w:p w:rsidR="00730C73" w:rsidRPr="00AA1B82" w:rsidRDefault="0051558D" w:rsidP="00730C73">
    <w:pPr>
      <w:pStyle w:val="a3"/>
      <w:jc w:val="center"/>
      <w:rPr>
        <w:i/>
        <w:color w:val="8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58D"/>
    <w:rsid w:val="0051558D"/>
    <w:rsid w:val="00A13FB2"/>
    <w:rsid w:val="00CE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55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5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5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4323</Words>
  <Characters>24643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1</cp:revision>
  <dcterms:created xsi:type="dcterms:W3CDTF">2016-04-11T11:49:00Z</dcterms:created>
  <dcterms:modified xsi:type="dcterms:W3CDTF">2016-04-11T11:59:00Z</dcterms:modified>
</cp:coreProperties>
</file>